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9B284" w14:textId="5D214836" w:rsidR="001D0ADD" w:rsidRPr="001D0ADD" w:rsidRDefault="001D0ADD" w:rsidP="001D0AD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M</w:t>
      </w:r>
      <w:r w:rsidRPr="001D0ADD">
        <w:rPr>
          <w:rFonts w:ascii="Arial" w:hAnsi="Arial" w:cs="Arial"/>
          <w:b/>
          <w:bCs/>
          <w:sz w:val="32"/>
          <w:szCs w:val="32"/>
        </w:rPr>
        <w:t xml:space="preserve">atija </w:t>
      </w:r>
      <w:r>
        <w:rPr>
          <w:rFonts w:ascii="Arial" w:hAnsi="Arial" w:cs="Arial"/>
          <w:b/>
          <w:bCs/>
          <w:sz w:val="32"/>
          <w:szCs w:val="32"/>
        </w:rPr>
        <w:t>S</w:t>
      </w:r>
      <w:r w:rsidRPr="001D0ADD">
        <w:rPr>
          <w:rFonts w:ascii="Arial" w:hAnsi="Arial" w:cs="Arial"/>
          <w:b/>
          <w:bCs/>
          <w:sz w:val="32"/>
          <w:szCs w:val="32"/>
        </w:rPr>
        <w:t>ubašić-</w:t>
      </w:r>
      <w:r>
        <w:rPr>
          <w:rFonts w:ascii="Arial" w:hAnsi="Arial" w:cs="Arial"/>
          <w:b/>
          <w:bCs/>
          <w:sz w:val="32"/>
          <w:szCs w:val="32"/>
        </w:rPr>
        <w:t>M</w:t>
      </w:r>
      <w:r w:rsidRPr="001D0ADD">
        <w:rPr>
          <w:rFonts w:ascii="Arial" w:hAnsi="Arial" w:cs="Arial"/>
          <w:b/>
          <w:bCs/>
          <w:sz w:val="32"/>
          <w:szCs w:val="32"/>
        </w:rPr>
        <w:t xml:space="preserve">aras imenovana na poziciju članice </w:t>
      </w:r>
      <w:r>
        <w:rPr>
          <w:rFonts w:ascii="Arial" w:hAnsi="Arial" w:cs="Arial"/>
          <w:b/>
          <w:bCs/>
          <w:sz w:val="32"/>
          <w:szCs w:val="32"/>
        </w:rPr>
        <w:t>U</w:t>
      </w:r>
      <w:r w:rsidRPr="001D0ADD">
        <w:rPr>
          <w:rFonts w:ascii="Arial" w:hAnsi="Arial" w:cs="Arial"/>
          <w:b/>
          <w:bCs/>
          <w:sz w:val="32"/>
          <w:szCs w:val="32"/>
        </w:rPr>
        <w:t xml:space="preserve">prave i glavne operativne direktorice za ljudske resurse </w:t>
      </w:r>
      <w:r>
        <w:rPr>
          <w:rFonts w:ascii="Arial" w:hAnsi="Arial" w:cs="Arial"/>
          <w:b/>
          <w:bCs/>
          <w:sz w:val="32"/>
          <w:szCs w:val="32"/>
        </w:rPr>
        <w:t>S</w:t>
      </w:r>
      <w:r w:rsidRPr="001D0ADD">
        <w:rPr>
          <w:rFonts w:ascii="Arial" w:hAnsi="Arial" w:cs="Arial"/>
          <w:b/>
          <w:bCs/>
          <w:sz w:val="32"/>
          <w:szCs w:val="32"/>
        </w:rPr>
        <w:t>tudenca</w:t>
      </w:r>
      <w:r w:rsidRPr="001D0ADD">
        <w:rPr>
          <w:rFonts w:ascii="Arial" w:hAnsi="Arial" w:cs="Arial"/>
          <w:sz w:val="32"/>
          <w:szCs w:val="32"/>
        </w:rPr>
        <w:br/>
      </w:r>
    </w:p>
    <w:p w14:paraId="4EC24EF0" w14:textId="77777777" w:rsidR="001D0ADD" w:rsidRPr="001D0ADD" w:rsidRDefault="001D0ADD" w:rsidP="001D0ADD">
      <w:pPr>
        <w:jc w:val="both"/>
        <w:rPr>
          <w:rFonts w:ascii="Arial" w:hAnsi="Arial" w:cs="Arial"/>
        </w:rPr>
      </w:pPr>
      <w:r w:rsidRPr="001D0ADD">
        <w:rPr>
          <w:rFonts w:ascii="Arial" w:hAnsi="Arial" w:cs="Arial"/>
          <w:b/>
          <w:bCs/>
        </w:rPr>
        <w:t>Omiš, 19.1.2026.</w:t>
      </w:r>
      <w:r w:rsidRPr="001D0ADD">
        <w:rPr>
          <w:rFonts w:ascii="Arial" w:hAnsi="Arial" w:cs="Arial"/>
        </w:rPr>
        <w:t xml:space="preserve"> – Nadzorni odbor Studenca, najvećeg maloprodajnog lanca u Hrvatskoj po broju trgovina, imenovao je Matiju Subašić-Maras članicom Uprave i glavnom operativnom direktoricom za ljudske resurse kompanije. Ovom promjenom prvi put u Upravu dolazi osoba odgovorna za upravljanje ljudskim potencijalima, čime Studenac dodatno potvrđuje stratešku važnost ljudi i organizacijskog razvoja u kompaniji s više od sedam tisuća zaposlenika.</w:t>
      </w:r>
    </w:p>
    <w:p w14:paraId="0F5B36FD" w14:textId="77777777" w:rsidR="001D0ADD" w:rsidRPr="001D0ADD" w:rsidRDefault="001D0ADD" w:rsidP="001D0ADD">
      <w:pPr>
        <w:jc w:val="both"/>
        <w:rPr>
          <w:rFonts w:ascii="Arial" w:hAnsi="Arial" w:cs="Arial"/>
        </w:rPr>
      </w:pPr>
      <w:r w:rsidRPr="001D0ADD">
        <w:rPr>
          <w:rFonts w:ascii="Arial" w:hAnsi="Arial" w:cs="Arial"/>
        </w:rPr>
        <w:t>Mandat Matije Subašić-Maras započinje 19. siječnja. Odgovornost za poslovno područje preuzima od Tatjane Jukić, dosadašnje direktorice upravljanja ljudskim potencijalima, koja nakon pet godina u Studencu nastavlja profesionalni put izvan kompanije.</w:t>
      </w:r>
    </w:p>
    <w:p w14:paraId="39594DAB" w14:textId="77777777" w:rsidR="001D0ADD" w:rsidRPr="001D0ADD" w:rsidRDefault="001D0ADD" w:rsidP="001D0ADD">
      <w:pPr>
        <w:jc w:val="both"/>
        <w:rPr>
          <w:rFonts w:ascii="Arial" w:hAnsi="Arial" w:cs="Arial"/>
        </w:rPr>
      </w:pPr>
      <w:r w:rsidRPr="001D0ADD">
        <w:rPr>
          <w:rFonts w:ascii="Arial" w:hAnsi="Arial" w:cs="Arial"/>
        </w:rPr>
        <w:t xml:space="preserve">„Ovom odlukom jasno poručujemo da su ljudi u središtu naše strategije rasta. U okolnostima snažnog širenja poslovanja i izazova s dostupnošću radne snage, upravljanje ljudskim potencijalima jedno je od ključnih pitanja dugoročne održivosti i uspjeha kompanije“, istaknuo je </w:t>
      </w:r>
      <w:r w:rsidRPr="001D0ADD">
        <w:rPr>
          <w:rFonts w:ascii="Arial" w:hAnsi="Arial" w:cs="Arial"/>
          <w:b/>
          <w:bCs/>
        </w:rPr>
        <w:t xml:space="preserve">Michal </w:t>
      </w:r>
      <w:proofErr w:type="spellStart"/>
      <w:r w:rsidRPr="001D0ADD">
        <w:rPr>
          <w:rFonts w:ascii="Arial" w:hAnsi="Arial" w:cs="Arial"/>
          <w:b/>
          <w:bCs/>
        </w:rPr>
        <w:t>Senczuk</w:t>
      </w:r>
      <w:proofErr w:type="spellEnd"/>
      <w:r w:rsidRPr="001D0ADD">
        <w:rPr>
          <w:rFonts w:ascii="Arial" w:hAnsi="Arial" w:cs="Arial"/>
        </w:rPr>
        <w:t>, predsjednik Uprave Studenca te dodao kako Matija Subašić-Maras donosi bogato iskustvo u Studenac: „Matiji želim toplu dobrodošlicu u Upravu Studenca. Njezino iskustvo u vođenju velikih sustava kroz transformacije, jačanje organizacijske kulture i razvoj ljudi bit će iznimno važno za daljnji razvoj naše kompanije. Ujedno zahvaljujem Tatjani Jukić na pet godina predanog rada, profesionalnosti i snažnom doprinosu izgradnji modernog HR-a u Studencu.“</w:t>
      </w:r>
    </w:p>
    <w:p w14:paraId="32057715" w14:textId="77777777" w:rsidR="001D0ADD" w:rsidRPr="001D0ADD" w:rsidRDefault="001D0ADD" w:rsidP="001D0ADD">
      <w:pPr>
        <w:jc w:val="both"/>
        <w:rPr>
          <w:rFonts w:ascii="Arial" w:hAnsi="Arial" w:cs="Arial"/>
        </w:rPr>
      </w:pPr>
      <w:r w:rsidRPr="001D0ADD">
        <w:rPr>
          <w:rFonts w:ascii="Arial" w:hAnsi="Arial" w:cs="Arial"/>
        </w:rPr>
        <w:t>U novoj ulozi, Subašić-Maras fokusirat će se na daljnje jačanje organizacijske kulture, razvoj i zadržavanje zaposlenika, održiv proces zapošljavanja, unapređenje sustava nagrađivanja i praćenja učinka te na stvaranje stabilnog radnog okruženja prilagođenog potrebama najveće maloprodajne mreže u Hrvatskoj.</w:t>
      </w:r>
    </w:p>
    <w:p w14:paraId="16B631EE" w14:textId="77777777" w:rsidR="001D0ADD" w:rsidRPr="001D0ADD" w:rsidRDefault="001D0ADD" w:rsidP="001D0ADD">
      <w:pPr>
        <w:jc w:val="both"/>
        <w:rPr>
          <w:rFonts w:ascii="Arial" w:hAnsi="Arial" w:cs="Arial"/>
        </w:rPr>
      </w:pPr>
      <w:r w:rsidRPr="001D0ADD">
        <w:rPr>
          <w:rFonts w:ascii="Arial" w:hAnsi="Arial" w:cs="Arial"/>
        </w:rPr>
        <w:t xml:space="preserve">„Studenac je kompanija koja raste brzo, ali pritom ostaje snažno povezana sa zajednicama u kojima djeluje. Moj fokus bit će stvaranje okruženja u kojem se zaposlenici osjećaju sigurno, cijenjeno i motivirano, uz jasne sustave razvoja, odgovornosti i nagrađivanja. U industriji u kojoj su ljudi ključna konkurentska prednost, kvalitetno upravljanje ljudskim potencijalima mora biti jednako snažno kao i poslovna strategija“, poručila je </w:t>
      </w:r>
      <w:r w:rsidRPr="001D0ADD">
        <w:rPr>
          <w:rFonts w:ascii="Arial" w:hAnsi="Arial" w:cs="Arial"/>
          <w:b/>
          <w:bCs/>
        </w:rPr>
        <w:t>Matija Subašić-Maras.</w:t>
      </w:r>
    </w:p>
    <w:p w14:paraId="1DB7FB94" w14:textId="77777777" w:rsidR="001D0ADD" w:rsidRDefault="001D0ADD" w:rsidP="001D0ADD">
      <w:pPr>
        <w:jc w:val="both"/>
        <w:rPr>
          <w:rFonts w:ascii="Arial" w:hAnsi="Arial" w:cs="Arial"/>
        </w:rPr>
      </w:pPr>
      <w:r w:rsidRPr="001D0ADD">
        <w:rPr>
          <w:rFonts w:ascii="Arial" w:hAnsi="Arial" w:cs="Arial"/>
        </w:rPr>
        <w:t>Matija Subašić-Maras diplomirala je psihologiju te je stekla MBA diplomu, a iza sebe ima više od 25 godina iskustva na višim i najvišim rukovodećim pozicijama u javnom i privatnom sektoru. Karijeru je započela u Ministarstvu vanjskih poslova Republike Hrvatske, nakon čega se razvijala u PLIVI, gdje je sudjelovala u velikim organizacijskim i kulturnim transformacijama</w:t>
      </w:r>
      <w:r>
        <w:rPr>
          <w:rFonts w:ascii="Arial" w:hAnsi="Arial" w:cs="Arial"/>
        </w:rPr>
        <w:t xml:space="preserve">. Potom je </w:t>
      </w:r>
      <w:r w:rsidRPr="001D0ADD">
        <w:rPr>
          <w:rFonts w:ascii="Arial" w:hAnsi="Arial" w:cs="Arial"/>
        </w:rPr>
        <w:t xml:space="preserve">vodila </w:t>
      </w:r>
      <w:r>
        <w:rPr>
          <w:rFonts w:ascii="Arial" w:hAnsi="Arial" w:cs="Arial"/>
        </w:rPr>
        <w:t xml:space="preserve">regionalni </w:t>
      </w:r>
      <w:r w:rsidRPr="001D0ADD">
        <w:rPr>
          <w:rFonts w:ascii="Arial" w:hAnsi="Arial" w:cs="Arial"/>
        </w:rPr>
        <w:t xml:space="preserve">HR za farmaceutski i </w:t>
      </w:r>
      <w:proofErr w:type="spellStart"/>
      <w:r w:rsidRPr="001D0ADD">
        <w:rPr>
          <w:rFonts w:ascii="Arial" w:hAnsi="Arial" w:cs="Arial"/>
          <w:i/>
          <w:iCs/>
        </w:rPr>
        <w:t>consumer</w:t>
      </w:r>
      <w:proofErr w:type="spellEnd"/>
      <w:r w:rsidRPr="001D0ADD">
        <w:rPr>
          <w:rFonts w:ascii="Arial" w:hAnsi="Arial" w:cs="Arial"/>
          <w:i/>
          <w:iCs/>
        </w:rPr>
        <w:t xml:space="preserve"> </w:t>
      </w:r>
      <w:proofErr w:type="spellStart"/>
      <w:r w:rsidRPr="001D0ADD">
        <w:rPr>
          <w:rFonts w:ascii="Arial" w:hAnsi="Arial" w:cs="Arial"/>
          <w:i/>
          <w:iCs/>
        </w:rPr>
        <w:t>healthcare</w:t>
      </w:r>
      <w:proofErr w:type="spellEnd"/>
      <w:r w:rsidRPr="001D0ADD">
        <w:rPr>
          <w:rFonts w:ascii="Arial" w:hAnsi="Arial" w:cs="Arial"/>
        </w:rPr>
        <w:t xml:space="preserve"> segment u kompaniji GlaxoSmithKline</w:t>
      </w:r>
      <w:r>
        <w:rPr>
          <w:rFonts w:ascii="Arial" w:hAnsi="Arial" w:cs="Arial"/>
        </w:rPr>
        <w:t xml:space="preserve">, obnašala funkciju </w:t>
      </w:r>
      <w:r w:rsidRPr="001D0ADD">
        <w:rPr>
          <w:rFonts w:ascii="Arial" w:hAnsi="Arial" w:cs="Arial"/>
        </w:rPr>
        <w:t>direktoric</w:t>
      </w:r>
      <w:r>
        <w:rPr>
          <w:rFonts w:ascii="Arial" w:hAnsi="Arial" w:cs="Arial"/>
        </w:rPr>
        <w:t>e</w:t>
      </w:r>
      <w:r w:rsidRPr="001D0ADD">
        <w:rPr>
          <w:rFonts w:ascii="Arial" w:hAnsi="Arial" w:cs="Arial"/>
        </w:rPr>
        <w:t xml:space="preserve"> ljudskih resursa u Croatia osiguranju tijekom post-privatizacijske faze, a </w:t>
      </w:r>
      <w:r>
        <w:rPr>
          <w:rFonts w:ascii="Arial" w:hAnsi="Arial" w:cs="Arial"/>
        </w:rPr>
        <w:t xml:space="preserve">zatim </w:t>
      </w:r>
      <w:r w:rsidRPr="001D0ADD">
        <w:rPr>
          <w:rFonts w:ascii="Arial" w:hAnsi="Arial" w:cs="Arial"/>
        </w:rPr>
        <w:t>radila</w:t>
      </w:r>
      <w:r>
        <w:rPr>
          <w:rFonts w:ascii="Arial" w:hAnsi="Arial" w:cs="Arial"/>
        </w:rPr>
        <w:t xml:space="preserve"> i</w:t>
      </w:r>
      <w:r w:rsidRPr="001D0ADD">
        <w:rPr>
          <w:rFonts w:ascii="Arial" w:hAnsi="Arial" w:cs="Arial"/>
        </w:rPr>
        <w:t xml:space="preserve"> kao konzultantica za HR transformacije u FMCG i srodnim industrijama. </w:t>
      </w:r>
    </w:p>
    <w:p w14:paraId="66A62E02" w14:textId="1D4290C1" w:rsidR="001D0ADD" w:rsidRPr="001D0ADD" w:rsidRDefault="001D0ADD" w:rsidP="001D0ADD">
      <w:pPr>
        <w:jc w:val="both"/>
        <w:rPr>
          <w:rFonts w:ascii="Arial" w:hAnsi="Arial" w:cs="Arial"/>
        </w:rPr>
      </w:pPr>
      <w:r w:rsidRPr="001D0ADD">
        <w:rPr>
          <w:rFonts w:ascii="Arial" w:hAnsi="Arial" w:cs="Arial"/>
        </w:rPr>
        <w:lastRenderedPageBreak/>
        <w:t>Na poziciju članice Uprave Studenca za upravljanje ljudskim potencijalima stiže iz Uprave Zagrebačkog Holdinga, gdje je od 2021. godine vodila sveobuhvatnu transformaciju HR funkcije u sustavu s više od sedam tisuća zaposlenika.</w:t>
      </w:r>
    </w:p>
    <w:p w14:paraId="34226289" w14:textId="77777777" w:rsidR="00E42F95" w:rsidRPr="00E42F95" w:rsidRDefault="00E42F95" w:rsidP="00E42F95">
      <w:pPr>
        <w:jc w:val="both"/>
        <w:rPr>
          <w:rFonts w:ascii="Arial" w:hAnsi="Arial" w:cs="Arial"/>
        </w:rPr>
      </w:pPr>
    </w:p>
    <w:p w14:paraId="4989C357" w14:textId="77777777" w:rsidR="0050344E" w:rsidRDefault="0050344E" w:rsidP="00A41BD5">
      <w:pPr>
        <w:jc w:val="both"/>
      </w:pPr>
    </w:p>
    <w:p w14:paraId="6CD4A6D1" w14:textId="7320B9EE" w:rsidR="00A41BD5" w:rsidRPr="00651C99" w:rsidRDefault="00A41BD5" w:rsidP="00A41BD5">
      <w:pPr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E19A1">
        <w:rPr>
          <w:rFonts w:ascii="Arial" w:eastAsia="Arial" w:hAnsi="Arial" w:cs="Arial"/>
          <w:b/>
          <w:color w:val="000000"/>
          <w:sz w:val="18"/>
          <w:szCs w:val="18"/>
        </w:rPr>
        <w:t>O Studencu</w:t>
      </w:r>
    </w:p>
    <w:p w14:paraId="35109BA2" w14:textId="77777777" w:rsidR="00A41BD5" w:rsidRPr="00CE19A1" w:rsidRDefault="00A41BD5" w:rsidP="00A41BD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Studenac je hrvatski maloprodajni trgovački lanac utemeljen 1991. godine u Omišu. Nakon 2018., kada je započela sveobuhvatna transformacija poslovanja tvrtke obilježena brojnim akvizicijama i njezinim organskim rastom diljem zemlje, Studenac je postao najveći maloprodajni lanac u Hrvatskoj po broju trgovina. Godine 2024. Studenac je započeo širenje svoje mreže van granica Hrvatske te iskoračio na tržište susjedne Slovenije. </w:t>
      </w:r>
    </w:p>
    <w:p w14:paraId="592F6B7E" w14:textId="77777777" w:rsidR="00A41BD5" w:rsidRPr="00CE19A1" w:rsidRDefault="00A41BD5" w:rsidP="00A41BD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Studenac se ponosi praktičnim i dostupnim trgovinama koje zadovoljavaju svakodnevne potrebe kupaca, odražavajući svoju usmjerenost na kupca kroz prepoznatljivu ponudu i jedinstveni koncept „I sitno i bitno“. </w:t>
      </w:r>
    </w:p>
    <w:p w14:paraId="0B3BB238" w14:textId="77777777" w:rsidR="00A41BD5" w:rsidRPr="00CE19A1" w:rsidRDefault="00A41BD5" w:rsidP="00A41BD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Od 2018. godine do danas tvrtka je više nego utrostručila broj trgovina u svojoj mreži. Na kraju 2024. godine Studenac je upravljao s više od 1400 trgovina i zapošljavao više od 7000 zaposlenika. Time je učvrstio svoju prisutnost u lokalnim zajednicama, od užurbanih gradskih središta poput Zagreba i Splita do ruralnih regija s nižom gustoćom naseljenosti i otoka diljem Jadrana koji se mogu pohvaliti snažno razvijenom turističkom industrijom. </w:t>
      </w:r>
    </w:p>
    <w:p w14:paraId="0C30C1F9" w14:textId="77777777" w:rsidR="00A41BD5" w:rsidRPr="00CE19A1" w:rsidRDefault="00A41BD5" w:rsidP="00A41BD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>Studenac je jedan od najbrže rastućih maloprodajnih trgovaca prehrambenim proizvodima u srednjoistočnoj Europi. Prihodi tvrtke porasli su s 309,5 milijuna eura ostvarenih 2021. godine na 816,5 milijuna eura zabilježenih 2024., što predstavlja složenu godišnju stopu rasta (CAGR) od 38 posto.</w:t>
      </w:r>
    </w:p>
    <w:p w14:paraId="458E26B4" w14:textId="77777777" w:rsidR="00A41BD5" w:rsidRPr="00CE19A1" w:rsidRDefault="00A41BD5" w:rsidP="00A41BD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Od 2018. godine Studenac je u vlasništvu fonda kojim upravlja tvrtka Enterprise </w:t>
      </w:r>
      <w:proofErr w:type="spellStart"/>
      <w:r w:rsidRPr="00CE19A1">
        <w:rPr>
          <w:rFonts w:ascii="Arial" w:eastAsia="Arial" w:hAnsi="Arial" w:cs="Arial"/>
          <w:color w:val="000000"/>
          <w:sz w:val="18"/>
          <w:szCs w:val="18"/>
        </w:rPr>
        <w:t>Investors</w:t>
      </w:r>
      <w:proofErr w:type="spellEnd"/>
      <w:r w:rsidRPr="00CE19A1">
        <w:rPr>
          <w:rFonts w:ascii="Arial" w:eastAsia="Arial" w:hAnsi="Arial" w:cs="Arial"/>
          <w:color w:val="000000"/>
          <w:sz w:val="18"/>
          <w:szCs w:val="18"/>
        </w:rPr>
        <w:t>. Riječ je o jednom od najvećih društava za ulaganje privatnog kapitala u srednjoistočnoj Europi kojeg odlikuje jedinstveno iskustvo i niz uspješnih ulaganja u maloprodajnom sektoru.</w:t>
      </w:r>
    </w:p>
    <w:p w14:paraId="796F9889" w14:textId="77777777" w:rsidR="00A41BD5" w:rsidRPr="00CE19A1" w:rsidRDefault="00A41BD5" w:rsidP="00A41BD5">
      <w:pPr>
        <w:spacing w:after="120" w:line="264" w:lineRule="auto"/>
        <w:rPr>
          <w:rFonts w:ascii="Arial" w:eastAsia="Arial" w:hAnsi="Arial" w:cs="Arial"/>
          <w:b/>
          <w:sz w:val="20"/>
          <w:szCs w:val="20"/>
        </w:rPr>
      </w:pPr>
    </w:p>
    <w:p w14:paraId="493BB51B" w14:textId="77777777" w:rsidR="00A41BD5" w:rsidRPr="00CE19A1" w:rsidRDefault="00A41BD5" w:rsidP="00A41BD5">
      <w:pPr>
        <w:spacing w:after="120" w:line="264" w:lineRule="auto"/>
        <w:rPr>
          <w:rFonts w:ascii="Arial" w:eastAsia="Arial" w:hAnsi="Arial" w:cs="Arial"/>
          <w:b/>
          <w:sz w:val="20"/>
          <w:szCs w:val="20"/>
        </w:rPr>
      </w:pPr>
      <w:r w:rsidRPr="00CE19A1">
        <w:rPr>
          <w:rFonts w:ascii="Arial" w:eastAsia="Arial" w:hAnsi="Arial" w:cs="Arial"/>
          <w:b/>
          <w:sz w:val="20"/>
          <w:szCs w:val="20"/>
        </w:rPr>
        <w:t>Kontakti</w:t>
      </w:r>
    </w:p>
    <w:p w14:paraId="129FB809" w14:textId="77777777" w:rsidR="00A41BD5" w:rsidRPr="00CE19A1" w:rsidRDefault="00A41BD5" w:rsidP="00A41BD5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CE19A1">
        <w:rPr>
          <w:rFonts w:ascii="Arial" w:eastAsia="Arial" w:hAnsi="Arial" w:cs="Arial"/>
          <w:b/>
          <w:sz w:val="18"/>
          <w:szCs w:val="18"/>
        </w:rPr>
        <w:t>ABECEDA Komunikacije (Hrvatska)</w:t>
      </w:r>
    </w:p>
    <w:p w14:paraId="1463E1FA" w14:textId="77777777" w:rsidR="00A41BD5" w:rsidRPr="00CE19A1" w:rsidRDefault="00A41BD5" w:rsidP="00A41BD5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Marina Bolanča </w:t>
      </w:r>
      <w:proofErr w:type="spellStart"/>
      <w:r w:rsidRPr="00CE19A1">
        <w:rPr>
          <w:rFonts w:ascii="Arial" w:eastAsia="Arial" w:hAnsi="Arial" w:cs="Arial"/>
          <w:sz w:val="18"/>
          <w:szCs w:val="18"/>
        </w:rPr>
        <w:t>Radunović</w:t>
      </w:r>
      <w:proofErr w:type="spellEnd"/>
      <w:r w:rsidRPr="00CE19A1">
        <w:rPr>
          <w:rFonts w:ascii="Arial" w:eastAsia="Arial" w:hAnsi="Arial" w:cs="Arial"/>
          <w:sz w:val="18"/>
          <w:szCs w:val="18"/>
        </w:rPr>
        <w:t xml:space="preserve"> | +385 91 7912 570</w:t>
      </w:r>
    </w:p>
    <w:p w14:paraId="56E0E9D8" w14:textId="77777777" w:rsidR="00A41BD5" w:rsidRPr="00CE19A1" w:rsidRDefault="00A41BD5" w:rsidP="00A41BD5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E-adresa: </w:t>
      </w:r>
      <w:hyperlink r:id="rId6">
        <w:r w:rsidRPr="00CE19A1">
          <w:rPr>
            <w:rFonts w:ascii="Arial" w:eastAsia="Arial" w:hAnsi="Arial" w:cs="Arial"/>
            <w:color w:val="0000FF"/>
            <w:sz w:val="18"/>
            <w:szCs w:val="18"/>
            <w:u w:val="single"/>
          </w:rPr>
          <w:t>marina@abeceda-komunikacije.hr</w:t>
        </w:r>
      </w:hyperlink>
      <w:r w:rsidRPr="00CE19A1">
        <w:rPr>
          <w:rFonts w:ascii="Arial" w:eastAsia="Arial" w:hAnsi="Arial" w:cs="Arial"/>
          <w:sz w:val="18"/>
          <w:szCs w:val="18"/>
        </w:rPr>
        <w:t xml:space="preserve"> </w:t>
      </w:r>
    </w:p>
    <w:p w14:paraId="0D77DBE3" w14:textId="77777777" w:rsidR="00A41BD5" w:rsidRPr="00CE19A1" w:rsidRDefault="00A41BD5" w:rsidP="00A41BD5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CE19A1">
        <w:rPr>
          <w:rFonts w:ascii="Arial" w:eastAsia="Arial" w:hAnsi="Arial" w:cs="Arial"/>
          <w:b/>
          <w:sz w:val="18"/>
          <w:szCs w:val="18"/>
        </w:rPr>
        <w:t xml:space="preserve">Studenac </w:t>
      </w:r>
    </w:p>
    <w:p w14:paraId="4A3B53D4" w14:textId="77777777" w:rsidR="00A41BD5" w:rsidRPr="00CE19A1" w:rsidRDefault="00A41BD5" w:rsidP="00A41BD5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>Tatjana Spajić, direktorica Službe korporativnih komunikacija</w:t>
      </w:r>
    </w:p>
    <w:p w14:paraId="610BC6FA" w14:textId="77777777" w:rsidR="00A41BD5" w:rsidRPr="00CE19A1" w:rsidRDefault="00A41BD5" w:rsidP="00A41BD5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+385 91 489 0462 </w:t>
      </w:r>
      <w:r w:rsidRPr="00CE19A1">
        <w:rPr>
          <w:rFonts w:ascii="Arial" w:eastAsia="Arial" w:hAnsi="Arial" w:cs="Arial"/>
          <w:b/>
          <w:sz w:val="18"/>
          <w:szCs w:val="18"/>
        </w:rPr>
        <w:t>|</w:t>
      </w:r>
      <w:r w:rsidRPr="00CE19A1">
        <w:rPr>
          <w:rFonts w:ascii="Arial" w:eastAsia="Arial" w:hAnsi="Arial" w:cs="Arial"/>
          <w:color w:val="0000FF"/>
          <w:sz w:val="18"/>
          <w:szCs w:val="18"/>
        </w:rPr>
        <w:t xml:space="preserve"> </w:t>
      </w:r>
      <w:r w:rsidRPr="00CE19A1">
        <w:rPr>
          <w:rFonts w:ascii="Arial" w:eastAsia="Arial" w:hAnsi="Arial" w:cs="Arial"/>
          <w:color w:val="0000FF"/>
          <w:sz w:val="18"/>
          <w:szCs w:val="18"/>
          <w:u w:val="single"/>
        </w:rPr>
        <w:t xml:space="preserve">tatjana.spajic@studenac.hr </w:t>
      </w:r>
    </w:p>
    <w:p w14:paraId="52A6640A" w14:textId="77777777" w:rsidR="0064642F" w:rsidRDefault="0064642F"/>
    <w:sectPr w:rsidR="006464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CB52C" w14:textId="77777777" w:rsidR="0016488E" w:rsidRDefault="0016488E" w:rsidP="00A41BD5">
      <w:pPr>
        <w:spacing w:after="0" w:line="240" w:lineRule="auto"/>
      </w:pPr>
      <w:r>
        <w:separator/>
      </w:r>
    </w:p>
  </w:endnote>
  <w:endnote w:type="continuationSeparator" w:id="0">
    <w:p w14:paraId="28EC7A76" w14:textId="77777777" w:rsidR="0016488E" w:rsidRDefault="0016488E" w:rsidP="00A41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5EEEA" w14:textId="64CABD88" w:rsidR="00A41BD5" w:rsidRDefault="00A41BD5">
    <w:pPr>
      <w:pStyle w:val="Footer"/>
    </w:pP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A052F3" wp14:editId="225629EF">
              <wp:simplePos x="0" y="0"/>
              <wp:positionH relativeFrom="column">
                <wp:posOffset>4091940</wp:posOffset>
              </wp:positionH>
              <wp:positionV relativeFrom="paragraph">
                <wp:posOffset>470535</wp:posOffset>
              </wp:positionV>
              <wp:extent cx="1331595" cy="25273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6AE32E" id="Rectangle 2" o:spid="_x0000_s1026" style="position:absolute;margin-left:322.2pt;margin-top:37.05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" fillcolor="#44ac34" stroked="f"/>
          </w:pict>
        </mc:Fallback>
      </mc:AlternateContent>
    </w: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CB0B3B" wp14:editId="73860607">
              <wp:simplePos x="0" y="0"/>
              <wp:positionH relativeFrom="column">
                <wp:posOffset>3995697</wp:posOffset>
              </wp:positionH>
              <wp:positionV relativeFrom="paragraph">
                <wp:posOffset>-145997</wp:posOffset>
              </wp:positionV>
              <wp:extent cx="1718945" cy="4222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3C379CA5" w14:textId="77777777" w:rsidR="00A41BD5" w:rsidRPr="00136C88" w:rsidRDefault="00A41BD5" w:rsidP="00A41BD5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</w:pPr>
                          <w:r w:rsidRPr="00136C88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proofErr w:type="spellStart"/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phone</w:t>
                          </w:r>
                          <w:proofErr w:type="spellEnd"/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 +385 (0)21 430 801 | fax +385 (0)21 430 802</w:t>
                          </w:r>
                          <w: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studenac@studenac.hr | </w:t>
                          </w:r>
                          <w:r w:rsidRPr="00136C88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CB0B3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4.6pt;margin-top:-11.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" fillcolor="white [3201]" stroked="f">
              <v:textbox>
                <w:txbxContent>
                  <w:p w14:paraId="3C379CA5" w14:textId="77777777" w:rsidR="00A41BD5" w:rsidRPr="00136C88" w:rsidRDefault="00A41BD5" w:rsidP="00A41BD5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</w:pPr>
                    <w:r w:rsidRPr="00136C88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proofErr w:type="spellStart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phone</w:t>
                    </w:r>
                    <w:proofErr w:type="spellEnd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 +385 (0)21 430 801 | fax +385 (0)21 430 802</w:t>
                    </w:r>
                    <w:r>
                      <w:rPr>
                        <w:rFonts w:ascii="Arial" w:hAnsi="Arial" w:cs="Arial"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studenac@studenac.hr | </w:t>
                    </w:r>
                    <w:r w:rsidRPr="00136C88"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B4DFE" w14:textId="77777777" w:rsidR="0016488E" w:rsidRDefault="0016488E" w:rsidP="00A41BD5">
      <w:pPr>
        <w:spacing w:after="0" w:line="240" w:lineRule="auto"/>
      </w:pPr>
      <w:r>
        <w:separator/>
      </w:r>
    </w:p>
  </w:footnote>
  <w:footnote w:type="continuationSeparator" w:id="0">
    <w:p w14:paraId="0EEE4A22" w14:textId="77777777" w:rsidR="0016488E" w:rsidRDefault="0016488E" w:rsidP="00A41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B3F1E" w14:textId="77777777" w:rsidR="00A41BD5" w:rsidRDefault="00A41BD5" w:rsidP="00A41BD5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7C270C7E" wp14:editId="01172999">
          <wp:extent cx="1333647" cy="1333647"/>
          <wp:effectExtent l="0" t="0" r="0" b="0"/>
          <wp:docPr id="15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C11A9F" w14:textId="383557C7" w:rsidR="00A41BD5" w:rsidRPr="002A405A" w:rsidRDefault="001D0ADD" w:rsidP="00A41BD5">
    <w:pPr>
      <w:pStyle w:val="Head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PRIOPĆENJE</w:t>
    </w:r>
    <w:r w:rsidR="00A41BD5" w:rsidRPr="002A405A">
      <w:rPr>
        <w:rFonts w:ascii="Arial" w:hAnsi="Arial" w:cs="Arial"/>
        <w:sz w:val="18"/>
        <w:szCs w:val="18"/>
      </w:rPr>
      <w:t xml:space="preserve"> ZA MEDIJE</w:t>
    </w:r>
  </w:p>
  <w:p w14:paraId="6E4C0E4C" w14:textId="77777777" w:rsidR="00A41BD5" w:rsidRDefault="00A41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BD5"/>
    <w:rsid w:val="00012108"/>
    <w:rsid w:val="000972BC"/>
    <w:rsid w:val="000E4DAE"/>
    <w:rsid w:val="001436BB"/>
    <w:rsid w:val="001474CF"/>
    <w:rsid w:val="0016488E"/>
    <w:rsid w:val="001D0ADD"/>
    <w:rsid w:val="001E0A7C"/>
    <w:rsid w:val="001F7C39"/>
    <w:rsid w:val="00253495"/>
    <w:rsid w:val="002963F3"/>
    <w:rsid w:val="003A1CC7"/>
    <w:rsid w:val="003A64A6"/>
    <w:rsid w:val="004A04EB"/>
    <w:rsid w:val="004B235A"/>
    <w:rsid w:val="0050344E"/>
    <w:rsid w:val="00565839"/>
    <w:rsid w:val="005A2ABF"/>
    <w:rsid w:val="00645AE3"/>
    <w:rsid w:val="0064642F"/>
    <w:rsid w:val="00672B94"/>
    <w:rsid w:val="007A3424"/>
    <w:rsid w:val="008132CF"/>
    <w:rsid w:val="0096756A"/>
    <w:rsid w:val="009702CA"/>
    <w:rsid w:val="00984393"/>
    <w:rsid w:val="009867E2"/>
    <w:rsid w:val="00991BB8"/>
    <w:rsid w:val="009A198D"/>
    <w:rsid w:val="009F47E5"/>
    <w:rsid w:val="00A213F0"/>
    <w:rsid w:val="00A41BD5"/>
    <w:rsid w:val="00A96FE0"/>
    <w:rsid w:val="00AD3236"/>
    <w:rsid w:val="00AF427F"/>
    <w:rsid w:val="00BA08B6"/>
    <w:rsid w:val="00C333CE"/>
    <w:rsid w:val="00C428C9"/>
    <w:rsid w:val="00C469CE"/>
    <w:rsid w:val="00D07E8A"/>
    <w:rsid w:val="00D16F31"/>
    <w:rsid w:val="00DC0530"/>
    <w:rsid w:val="00DE7473"/>
    <w:rsid w:val="00E02865"/>
    <w:rsid w:val="00E272FB"/>
    <w:rsid w:val="00E42F95"/>
    <w:rsid w:val="00FB7B9C"/>
    <w:rsid w:val="00FC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CEF47"/>
  <w15:chartTrackingRefBased/>
  <w15:docId w15:val="{8EF27708-F47F-4E8D-97F0-AD4460A6A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1B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1B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1B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1B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1B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1B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1B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1B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1B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1B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1B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1B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1BD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1BD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1B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1B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1B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1B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1B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1B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1B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1B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1B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1B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1BD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1BD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1B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1BD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1BD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41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BD5"/>
  </w:style>
  <w:style w:type="paragraph" w:styleId="Footer">
    <w:name w:val="footer"/>
    <w:basedOn w:val="Normal"/>
    <w:link w:val="FooterChar"/>
    <w:uiPriority w:val="99"/>
    <w:unhideWhenUsed/>
    <w:rsid w:val="00A41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BD5"/>
  </w:style>
  <w:style w:type="paragraph" w:styleId="Revision">
    <w:name w:val="Revision"/>
    <w:hidden/>
    <w:uiPriority w:val="99"/>
    <w:semiHidden/>
    <w:rsid w:val="00C333C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333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33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33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33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33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ina@abeceda-komunikacije.h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Bojanović</dc:creator>
  <cp:keywords/>
  <dc:description/>
  <cp:lastModifiedBy>Tatjana Spajić</cp:lastModifiedBy>
  <cp:revision>2</cp:revision>
  <dcterms:created xsi:type="dcterms:W3CDTF">2026-01-13T19:24:00Z</dcterms:created>
  <dcterms:modified xsi:type="dcterms:W3CDTF">2026-01-13T19:24:00Z</dcterms:modified>
</cp:coreProperties>
</file>